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479" w14:textId="3F0DCABE" w:rsidR="002B0963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RONALD J. VATALARO, MBA</w:t>
      </w:r>
      <w:r w:rsidRPr="00CE291D">
        <w:rPr>
          <w:sz w:val="22"/>
          <w:szCs w:val="22"/>
        </w:rPr>
        <w:br/>
      </w:r>
      <w:r w:rsidR="002B0963" w:rsidRPr="00CE291D">
        <w:rPr>
          <w:b/>
          <w:bCs/>
          <w:sz w:val="18"/>
          <w:szCs w:val="18"/>
        </w:rPr>
        <w:t xml:space="preserve">321-501-2005 | </w:t>
      </w:r>
      <w:hyperlink r:id="rId5" w:history="1">
        <w:r w:rsidR="002B0963" w:rsidRPr="00CE291D">
          <w:rPr>
            <w:rStyle w:val="Hyperlink"/>
            <w:b/>
            <w:bCs/>
            <w:sz w:val="18"/>
            <w:szCs w:val="18"/>
          </w:rPr>
          <w:t>ronjvmedia@gmail.com</w:t>
        </w:r>
      </w:hyperlink>
      <w:r w:rsidR="002B0963" w:rsidRPr="00CE291D">
        <w:rPr>
          <w:b/>
          <w:bCs/>
          <w:sz w:val="18"/>
          <w:szCs w:val="18"/>
        </w:rPr>
        <w:t xml:space="preserve"> | https://www.linkedin.com/in/ronvatalaro</w:t>
      </w:r>
    </w:p>
    <w:p w14:paraId="77D51743" w14:textId="3D5BB67A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sz w:val="22"/>
          <w:szCs w:val="22"/>
        </w:rPr>
        <w:t>Director of Growth &amp; Digital Strategy</w:t>
      </w:r>
      <w:r w:rsidRPr="00CE291D">
        <w:rPr>
          <w:sz w:val="22"/>
          <w:szCs w:val="22"/>
        </w:rPr>
        <w:br/>
        <w:t>Demand Generation | Performance Marketing | Marketing Operations</w:t>
      </w:r>
    </w:p>
    <w:p w14:paraId="44EA6B9D" w14:textId="77777777" w:rsidR="00370FCE" w:rsidRPr="00CE291D" w:rsidRDefault="005D0F9D" w:rsidP="00370FCE">
      <w:pPr>
        <w:rPr>
          <w:sz w:val="20"/>
          <w:szCs w:val="20"/>
        </w:rPr>
      </w:pPr>
      <w:r w:rsidRPr="00CE291D">
        <w:rPr>
          <w:sz w:val="20"/>
          <w:szCs w:val="20"/>
        </w:rPr>
        <w:pict w14:anchorId="2BD0FD69">
          <v:rect id="_x0000_i1025" style="width:0;height:1.5pt" o:hralign="center" o:hrstd="t" o:hr="t"/>
        </w:pict>
      </w:r>
    </w:p>
    <w:p w14:paraId="702F2CB1" w14:textId="77777777" w:rsidR="00370FCE" w:rsidRPr="00CE291D" w:rsidRDefault="00370FCE" w:rsidP="00370FCE">
      <w:pPr>
        <w:pStyle w:val="Heading2"/>
        <w:rPr>
          <w:sz w:val="32"/>
          <w:szCs w:val="32"/>
        </w:rPr>
      </w:pPr>
      <w:bookmarkStart w:id="0" w:name="professional-summary"/>
      <w:r w:rsidRPr="00CE291D">
        <w:rPr>
          <w:sz w:val="32"/>
          <w:szCs w:val="32"/>
        </w:rPr>
        <w:t>PROFESSIONAL SUMMARY</w:t>
      </w:r>
    </w:p>
    <w:p w14:paraId="5CD26727" w14:textId="2D059D1C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sz w:val="22"/>
          <w:szCs w:val="22"/>
        </w:rPr>
        <w:t xml:space="preserve">Director-level </w:t>
      </w:r>
      <w:r w:rsidR="00570650" w:rsidRPr="00CE291D">
        <w:rPr>
          <w:sz w:val="22"/>
          <w:szCs w:val="22"/>
        </w:rPr>
        <w:t>marketing</w:t>
      </w:r>
      <w:r w:rsidRPr="00CE291D">
        <w:rPr>
          <w:sz w:val="22"/>
          <w:szCs w:val="22"/>
        </w:rPr>
        <w:t xml:space="preserve"> leader with 1</w:t>
      </w:r>
      <w:r w:rsidR="00AE3784" w:rsidRPr="00CE291D">
        <w:rPr>
          <w:sz w:val="22"/>
          <w:szCs w:val="22"/>
        </w:rPr>
        <w:t>5</w:t>
      </w:r>
      <w:r w:rsidRPr="00CE291D">
        <w:rPr>
          <w:sz w:val="22"/>
          <w:szCs w:val="22"/>
        </w:rPr>
        <w:t xml:space="preserve">+ years of experience driving lead generation and digital performance for multi-location and services-based organizations. Strong background in paid media, SEO, CRO, and marketing automation with hands-on ownership of </w:t>
      </w:r>
      <w:r w:rsidR="000D4B6F" w:rsidRPr="00CE291D">
        <w:rPr>
          <w:sz w:val="22"/>
          <w:szCs w:val="22"/>
        </w:rPr>
        <w:t>leadership, strategy</w:t>
      </w:r>
      <w:r w:rsidRPr="00CE291D">
        <w:rPr>
          <w:sz w:val="22"/>
          <w:szCs w:val="22"/>
        </w:rPr>
        <w:t>, execution, and optimization. Known for building efficient growth systems, managing large budgets, and aligning marketing execution with business objectives.</w:t>
      </w:r>
      <w:r w:rsidR="00AE3784" w:rsidRPr="00CE291D">
        <w:rPr>
          <w:sz w:val="22"/>
          <w:szCs w:val="22"/>
        </w:rPr>
        <w:t xml:space="preserve"> Industry </w:t>
      </w:r>
      <w:r w:rsidR="003E7205" w:rsidRPr="00CE291D">
        <w:rPr>
          <w:sz w:val="22"/>
          <w:szCs w:val="22"/>
        </w:rPr>
        <w:t>experience</w:t>
      </w:r>
      <w:r w:rsidR="00AE3784" w:rsidRPr="00CE291D">
        <w:rPr>
          <w:sz w:val="22"/>
          <w:szCs w:val="22"/>
        </w:rPr>
        <w:t xml:space="preserve"> in healthcare, real estate, </w:t>
      </w:r>
      <w:r w:rsidR="003E7205" w:rsidRPr="00CE291D">
        <w:rPr>
          <w:sz w:val="22"/>
          <w:szCs w:val="22"/>
        </w:rPr>
        <w:t>higher education</w:t>
      </w:r>
      <w:r w:rsidR="00A50547" w:rsidRPr="00CE291D">
        <w:rPr>
          <w:sz w:val="22"/>
          <w:szCs w:val="22"/>
        </w:rPr>
        <w:t>,</w:t>
      </w:r>
      <w:r w:rsidR="009D4661" w:rsidRPr="00CE291D">
        <w:rPr>
          <w:sz w:val="22"/>
          <w:szCs w:val="22"/>
        </w:rPr>
        <w:t xml:space="preserve"> home services</w:t>
      </w:r>
      <w:r w:rsidR="00A50547" w:rsidRPr="00CE291D">
        <w:rPr>
          <w:sz w:val="22"/>
          <w:szCs w:val="22"/>
        </w:rPr>
        <w:t xml:space="preserve"> and </w:t>
      </w:r>
      <w:r w:rsidR="00D91991" w:rsidRPr="00CE291D">
        <w:rPr>
          <w:sz w:val="22"/>
          <w:szCs w:val="22"/>
        </w:rPr>
        <w:t>cosmetics. B2B and B2C/DTC ex</w:t>
      </w:r>
      <w:r w:rsidR="00613FCF" w:rsidRPr="00CE291D">
        <w:rPr>
          <w:sz w:val="22"/>
          <w:szCs w:val="22"/>
        </w:rPr>
        <w:t xml:space="preserve">perience. </w:t>
      </w:r>
    </w:p>
    <w:p w14:paraId="0ECC2FE4" w14:textId="77777777" w:rsidR="00370FCE" w:rsidRPr="00CE291D" w:rsidRDefault="005D0F9D" w:rsidP="00370FCE">
      <w:pPr>
        <w:rPr>
          <w:sz w:val="20"/>
          <w:szCs w:val="20"/>
        </w:rPr>
      </w:pPr>
      <w:r w:rsidRPr="00CE291D">
        <w:rPr>
          <w:sz w:val="20"/>
          <w:szCs w:val="20"/>
        </w:rPr>
        <w:pict w14:anchorId="0B967D6A">
          <v:rect id="_x0000_i1026" style="width:0;height:1.5pt" o:hralign="center" o:hrstd="t" o:hr="t"/>
        </w:pict>
      </w:r>
    </w:p>
    <w:p w14:paraId="4A5606CF" w14:textId="77777777" w:rsidR="00370FCE" w:rsidRPr="00CE291D" w:rsidRDefault="00370FCE" w:rsidP="00370FCE">
      <w:pPr>
        <w:pStyle w:val="Heading2"/>
        <w:rPr>
          <w:sz w:val="32"/>
          <w:szCs w:val="32"/>
        </w:rPr>
      </w:pPr>
      <w:bookmarkStart w:id="1" w:name="core-skills"/>
      <w:bookmarkEnd w:id="0"/>
      <w:r w:rsidRPr="00CE291D">
        <w:rPr>
          <w:sz w:val="32"/>
          <w:szCs w:val="32"/>
        </w:rPr>
        <w:t>CORE SKILLS</w:t>
      </w:r>
    </w:p>
    <w:p w14:paraId="615009E4" w14:textId="77777777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Growth &amp; Demand Generation</w:t>
      </w:r>
      <w:r w:rsidRPr="00CE291D">
        <w:rPr>
          <w:sz w:val="22"/>
          <w:szCs w:val="22"/>
        </w:rPr>
        <w:br/>
        <w:t>Demand Generation, Funnel Optimization, Lead Strategy, Attribution</w:t>
      </w:r>
    </w:p>
    <w:p w14:paraId="56984FBC" w14:textId="7EB783D6" w:rsidR="00370FCE" w:rsidRPr="00CE291D" w:rsidRDefault="00370FCE" w:rsidP="00370FCE">
      <w:pPr>
        <w:pStyle w:val="BodyText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Paid Media &amp; Performance</w:t>
      </w:r>
      <w:r w:rsidRPr="00CE291D">
        <w:rPr>
          <w:sz w:val="22"/>
          <w:szCs w:val="22"/>
        </w:rPr>
        <w:br/>
        <w:t>Google Ads, Bing Ads, Meta Ads, Programmatic, OTT/OLV</w:t>
      </w:r>
      <w:r w:rsidR="00807F91" w:rsidRPr="00CE291D">
        <w:rPr>
          <w:sz w:val="22"/>
          <w:szCs w:val="22"/>
        </w:rPr>
        <w:t>/CTV</w:t>
      </w:r>
    </w:p>
    <w:p w14:paraId="2C37CC52" w14:textId="5C4C7E4A" w:rsidR="00370FCE" w:rsidRPr="00CE291D" w:rsidRDefault="00E63AEF" w:rsidP="00370FCE">
      <w:pPr>
        <w:pStyle w:val="BodyText"/>
        <w:rPr>
          <w:sz w:val="22"/>
          <w:szCs w:val="22"/>
        </w:rPr>
      </w:pPr>
      <w:r>
        <w:rPr>
          <w:b/>
          <w:bCs/>
          <w:sz w:val="22"/>
          <w:szCs w:val="22"/>
        </w:rPr>
        <w:t>Website Management</w:t>
      </w:r>
      <w:r w:rsidR="00370FCE" w:rsidRPr="00CE291D">
        <w:rPr>
          <w:sz w:val="22"/>
          <w:szCs w:val="22"/>
        </w:rPr>
        <w:br/>
        <w:t>SEO, Content Strategy, CRO, A/B Testing</w:t>
      </w:r>
      <w:r w:rsidR="001647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D2F18">
        <w:rPr>
          <w:sz w:val="22"/>
          <w:szCs w:val="22"/>
        </w:rPr>
        <w:t xml:space="preserve">CMS, </w:t>
      </w:r>
      <w:r>
        <w:rPr>
          <w:sz w:val="22"/>
          <w:szCs w:val="22"/>
        </w:rPr>
        <w:t>HTML, CSS, JavaScript, PHP</w:t>
      </w:r>
    </w:p>
    <w:p w14:paraId="729137C6" w14:textId="003A4D34" w:rsidR="00E15DD9" w:rsidRPr="00CE291D" w:rsidRDefault="00E15DD9" w:rsidP="00370FCE">
      <w:pPr>
        <w:pStyle w:val="BodyText"/>
        <w:rPr>
          <w:b/>
          <w:bCs/>
          <w:sz w:val="22"/>
          <w:szCs w:val="22"/>
        </w:rPr>
      </w:pPr>
      <w:r w:rsidRPr="00CE291D">
        <w:rPr>
          <w:b/>
          <w:bCs/>
          <w:sz w:val="22"/>
          <w:szCs w:val="22"/>
        </w:rPr>
        <w:t>AI/LLMs</w:t>
      </w:r>
    </w:p>
    <w:p w14:paraId="2955D203" w14:textId="1E0AB520" w:rsidR="00E15DD9" w:rsidRPr="00CE291D" w:rsidRDefault="00E15DD9" w:rsidP="00370FCE">
      <w:pPr>
        <w:pStyle w:val="BodyText"/>
        <w:rPr>
          <w:sz w:val="22"/>
          <w:szCs w:val="22"/>
        </w:rPr>
      </w:pPr>
      <w:r w:rsidRPr="00CE291D">
        <w:rPr>
          <w:sz w:val="22"/>
          <w:szCs w:val="22"/>
        </w:rPr>
        <w:t>AEO/GEO,</w:t>
      </w:r>
      <w:r w:rsidR="00D65951" w:rsidRPr="00CE291D">
        <w:rPr>
          <w:sz w:val="22"/>
          <w:szCs w:val="22"/>
        </w:rPr>
        <w:t xml:space="preserve"> </w:t>
      </w:r>
      <w:r w:rsidR="008E6973" w:rsidRPr="00CE291D">
        <w:rPr>
          <w:sz w:val="22"/>
          <w:szCs w:val="22"/>
        </w:rPr>
        <w:t>data analytics,</w:t>
      </w:r>
      <w:r w:rsidRPr="00CE291D">
        <w:rPr>
          <w:sz w:val="22"/>
          <w:szCs w:val="22"/>
        </w:rPr>
        <w:t xml:space="preserve"> </w:t>
      </w:r>
      <w:r w:rsidR="008E6973" w:rsidRPr="00CE291D">
        <w:rPr>
          <w:sz w:val="22"/>
          <w:szCs w:val="22"/>
        </w:rPr>
        <w:t>s</w:t>
      </w:r>
      <w:r w:rsidRPr="00CE291D">
        <w:rPr>
          <w:sz w:val="22"/>
          <w:szCs w:val="22"/>
        </w:rPr>
        <w:t>trategic orchestration and prompt/agent training</w:t>
      </w:r>
    </w:p>
    <w:p w14:paraId="73A62447" w14:textId="46126870" w:rsidR="00370FCE" w:rsidRPr="00CE291D" w:rsidRDefault="00370FCE" w:rsidP="00370FCE">
      <w:pPr>
        <w:pStyle w:val="BodyText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Marketing Operations</w:t>
      </w:r>
      <w:r w:rsidRPr="00CE291D">
        <w:rPr>
          <w:sz w:val="22"/>
          <w:szCs w:val="22"/>
        </w:rPr>
        <w:br/>
        <w:t>HubSpot, Salesforce, Pardot, SFMC, Marketing Automation</w:t>
      </w:r>
    </w:p>
    <w:p w14:paraId="7B85E4F8" w14:textId="77777777" w:rsidR="00CE291D" w:rsidRPr="00CE291D" w:rsidRDefault="00370FCE" w:rsidP="003B08EE">
      <w:pPr>
        <w:pStyle w:val="BodyText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Leadership &amp; Collaboration</w:t>
      </w:r>
      <w:r w:rsidRPr="00CE291D">
        <w:rPr>
          <w:sz w:val="22"/>
          <w:szCs w:val="22"/>
        </w:rPr>
        <w:br/>
        <w:t>Team Leadership, Vendor Management, Cross-Functional Alignment</w:t>
      </w:r>
    </w:p>
    <w:p w14:paraId="44106544" w14:textId="69883E0D" w:rsidR="00370FCE" w:rsidRPr="00CE291D" w:rsidRDefault="00CE291D" w:rsidP="003B08EE">
      <w:pPr>
        <w:pStyle w:val="BodyText"/>
        <w:rPr>
          <w:sz w:val="22"/>
          <w:szCs w:val="22"/>
        </w:rPr>
      </w:pPr>
      <w:r w:rsidRPr="00CE291D">
        <w:rPr>
          <w:sz w:val="22"/>
          <w:szCs w:val="22"/>
        </w:rPr>
        <w:pict w14:anchorId="7E785600">
          <v:rect id="_x0000_i1188" style="width:0;height:1.5pt" o:hralign="center" o:hrstd="t" o:hr="t"/>
        </w:pict>
      </w:r>
    </w:p>
    <w:p w14:paraId="4409C79B" w14:textId="77777777" w:rsidR="00370FCE" w:rsidRPr="00CE291D" w:rsidRDefault="00370FCE" w:rsidP="00370FCE">
      <w:pPr>
        <w:pStyle w:val="Heading2"/>
        <w:rPr>
          <w:sz w:val="32"/>
          <w:szCs w:val="32"/>
        </w:rPr>
      </w:pPr>
      <w:bookmarkStart w:id="2" w:name="professional-experience-1"/>
      <w:bookmarkEnd w:id="1"/>
      <w:r w:rsidRPr="00CE291D">
        <w:rPr>
          <w:sz w:val="32"/>
          <w:szCs w:val="32"/>
        </w:rPr>
        <w:t>PROFESSIONAL EXPERIENCE</w:t>
      </w:r>
    </w:p>
    <w:p w14:paraId="463B6059" w14:textId="77777777" w:rsidR="00370FCE" w:rsidRPr="00CE291D" w:rsidRDefault="00370FCE" w:rsidP="00370FCE">
      <w:pPr>
        <w:pStyle w:val="Heading3"/>
        <w:rPr>
          <w:sz w:val="24"/>
          <w:szCs w:val="24"/>
        </w:rPr>
      </w:pPr>
      <w:bookmarkStart w:id="3" w:name="X83483371b84e070739a7f1f785dba56133e2a97"/>
      <w:r w:rsidRPr="00CE291D">
        <w:rPr>
          <w:sz w:val="24"/>
          <w:szCs w:val="24"/>
        </w:rPr>
        <w:t>Director of Digital Marketing &amp; Advertising</w:t>
      </w:r>
    </w:p>
    <w:p w14:paraId="6EEC0468" w14:textId="77777777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American House Senior Living / REDICO / Go+ Design</w:t>
      </w:r>
      <w:r w:rsidRPr="00CE291D">
        <w:rPr>
          <w:sz w:val="22"/>
          <w:szCs w:val="22"/>
        </w:rPr>
        <w:t xml:space="preserve"> | 2021–Present</w:t>
      </w:r>
    </w:p>
    <w:p w14:paraId="6F71EDF5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Lead multi-channel digital marketing strategy across paid media, SEO, and CRO for a </w:t>
      </w:r>
      <w:r w:rsidRPr="00CE291D">
        <w:rPr>
          <w:b/>
          <w:bCs/>
          <w:sz w:val="22"/>
          <w:szCs w:val="22"/>
        </w:rPr>
        <w:t>60+ location portfolio</w:t>
      </w:r>
    </w:p>
    <w:p w14:paraId="00C2CAAA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lastRenderedPageBreak/>
        <w:t xml:space="preserve">Drive </w:t>
      </w:r>
      <w:r w:rsidRPr="00CE291D">
        <w:rPr>
          <w:b/>
          <w:bCs/>
          <w:sz w:val="22"/>
          <w:szCs w:val="22"/>
        </w:rPr>
        <w:t>30%+ YoY lead growth</w:t>
      </w:r>
      <w:r w:rsidRPr="00CE291D">
        <w:rPr>
          <w:sz w:val="22"/>
          <w:szCs w:val="22"/>
        </w:rPr>
        <w:t xml:space="preserve"> through performance optimization and funnel improvements</w:t>
      </w:r>
    </w:p>
    <w:p w14:paraId="4BE59C92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Manage </w:t>
      </w:r>
      <w:r w:rsidRPr="00CE291D">
        <w:rPr>
          <w:b/>
          <w:bCs/>
          <w:sz w:val="22"/>
          <w:szCs w:val="22"/>
        </w:rPr>
        <w:t>$3M+ annual marketing budget</w:t>
      </w:r>
      <w:r w:rsidRPr="00CE291D">
        <w:rPr>
          <w:sz w:val="22"/>
          <w:szCs w:val="22"/>
        </w:rPr>
        <w:t xml:space="preserve"> across search, social, and programmatic channels</w:t>
      </w:r>
    </w:p>
    <w:p w14:paraId="42B46B73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Oversee HubSpot CRM, marketing automation, and lead nurture programs</w:t>
      </w:r>
    </w:p>
    <w:p w14:paraId="1E8AFAFD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Partner with sales teams to improve lead quality, conversion rates, and follow-up processes</w:t>
      </w:r>
    </w:p>
    <w:p w14:paraId="54CB7814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Manage third-party vendors across digital marketing, web development, and creative services</w:t>
      </w:r>
    </w:p>
    <w:p w14:paraId="5BE2CB3E" w14:textId="2B7F7C76" w:rsidR="00E15DD9" w:rsidRPr="00CE291D" w:rsidRDefault="00E15DD9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Creating automations, agents</w:t>
      </w:r>
      <w:r w:rsidR="00BF46BE" w:rsidRPr="00CE291D">
        <w:rPr>
          <w:sz w:val="22"/>
          <w:szCs w:val="22"/>
        </w:rPr>
        <w:t>, creative assets,</w:t>
      </w:r>
      <w:r w:rsidRPr="00CE291D">
        <w:rPr>
          <w:sz w:val="22"/>
          <w:szCs w:val="22"/>
        </w:rPr>
        <w:t xml:space="preserve"> and workflows </w:t>
      </w:r>
      <w:r w:rsidR="001D0665" w:rsidRPr="00CE291D">
        <w:rPr>
          <w:sz w:val="22"/>
          <w:szCs w:val="22"/>
        </w:rPr>
        <w:t>using ChatGPT</w:t>
      </w:r>
      <w:r w:rsidR="00BF46BE" w:rsidRPr="00CE291D">
        <w:rPr>
          <w:sz w:val="22"/>
          <w:szCs w:val="22"/>
        </w:rPr>
        <w:t>, Copilot,</w:t>
      </w:r>
      <w:r w:rsidR="001D0665" w:rsidRPr="00CE291D">
        <w:rPr>
          <w:sz w:val="22"/>
          <w:szCs w:val="22"/>
        </w:rPr>
        <w:t xml:space="preserve"> and Claude</w:t>
      </w:r>
    </w:p>
    <w:p w14:paraId="1CCA6BA3" w14:textId="77777777" w:rsidR="00370FCE" w:rsidRPr="00CE291D" w:rsidRDefault="005D0F9D" w:rsidP="00370FCE">
      <w:pPr>
        <w:rPr>
          <w:sz w:val="20"/>
          <w:szCs w:val="20"/>
        </w:rPr>
      </w:pPr>
      <w:r w:rsidRPr="00CE291D">
        <w:rPr>
          <w:sz w:val="20"/>
          <w:szCs w:val="20"/>
        </w:rPr>
        <w:pict w14:anchorId="28FB9D08">
          <v:rect id="_x0000_i1183" style="width:0;height:1.5pt" o:hralign="center" o:hrstd="t" o:hr="t"/>
        </w:pict>
      </w:r>
    </w:p>
    <w:p w14:paraId="1C9013EC" w14:textId="77777777" w:rsidR="00370FCE" w:rsidRPr="00CE291D" w:rsidRDefault="00370FCE" w:rsidP="00370FCE">
      <w:pPr>
        <w:pStyle w:val="Heading3"/>
        <w:rPr>
          <w:sz w:val="24"/>
          <w:szCs w:val="24"/>
        </w:rPr>
      </w:pPr>
      <w:bookmarkStart w:id="4" w:name="digital-marketing-director-1"/>
      <w:bookmarkEnd w:id="3"/>
      <w:r w:rsidRPr="00CE291D">
        <w:rPr>
          <w:sz w:val="24"/>
          <w:szCs w:val="24"/>
        </w:rPr>
        <w:t>Digital Marketing Director</w:t>
      </w:r>
    </w:p>
    <w:p w14:paraId="5E59180E" w14:textId="07324E09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Validus Senior Living</w:t>
      </w:r>
      <w:r w:rsidRPr="00CE291D">
        <w:rPr>
          <w:sz w:val="22"/>
          <w:szCs w:val="22"/>
        </w:rPr>
        <w:t xml:space="preserve"> | 20</w:t>
      </w:r>
      <w:r w:rsidR="002109E6" w:rsidRPr="00CE291D">
        <w:rPr>
          <w:sz w:val="22"/>
          <w:szCs w:val="22"/>
        </w:rPr>
        <w:t>17</w:t>
      </w:r>
      <w:r w:rsidRPr="00CE291D">
        <w:rPr>
          <w:sz w:val="22"/>
          <w:szCs w:val="22"/>
        </w:rPr>
        <w:t>–2021</w:t>
      </w:r>
    </w:p>
    <w:p w14:paraId="1AFCAA54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Managed digital marketing strategy and execution with a team of 4</w:t>
      </w:r>
    </w:p>
    <w:p w14:paraId="6A1F18CD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Oversaw </w:t>
      </w:r>
      <w:r w:rsidRPr="00CE291D">
        <w:rPr>
          <w:b/>
          <w:bCs/>
          <w:sz w:val="22"/>
          <w:szCs w:val="22"/>
        </w:rPr>
        <w:t>$100K/month marketing budget</w:t>
      </w:r>
      <w:r w:rsidRPr="00CE291D">
        <w:rPr>
          <w:sz w:val="22"/>
          <w:szCs w:val="22"/>
        </w:rPr>
        <w:t xml:space="preserve"> across paid search and paid social</w:t>
      </w:r>
    </w:p>
    <w:p w14:paraId="46076AD5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Implemented marketing automation and supported Salesforce CRM initiatives</w:t>
      </w:r>
    </w:p>
    <w:p w14:paraId="259A389C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Supported new community launches and PR campaigns</w:t>
      </w:r>
    </w:p>
    <w:p w14:paraId="287A7A3C" w14:textId="77777777" w:rsidR="00370FCE" w:rsidRPr="00CE291D" w:rsidRDefault="005D0F9D" w:rsidP="00370FCE">
      <w:pPr>
        <w:rPr>
          <w:sz w:val="20"/>
          <w:szCs w:val="20"/>
        </w:rPr>
      </w:pPr>
      <w:r w:rsidRPr="00CE291D">
        <w:rPr>
          <w:sz w:val="20"/>
          <w:szCs w:val="20"/>
        </w:rPr>
        <w:pict w14:anchorId="57C40243">
          <v:rect id="_x0000_i1184" style="width:0;height:1.5pt" o:hralign="center" o:hrstd="t" o:hr="t"/>
        </w:pict>
      </w:r>
    </w:p>
    <w:p w14:paraId="7DB02729" w14:textId="77777777" w:rsidR="00370FCE" w:rsidRPr="00CE291D" w:rsidRDefault="00370FCE" w:rsidP="00370FCE">
      <w:pPr>
        <w:pStyle w:val="Heading3"/>
        <w:rPr>
          <w:sz w:val="24"/>
          <w:szCs w:val="24"/>
        </w:rPr>
      </w:pPr>
      <w:bookmarkStart w:id="5" w:name="crm-marketing-manager-1"/>
      <w:bookmarkEnd w:id="4"/>
      <w:r w:rsidRPr="00CE291D">
        <w:rPr>
          <w:sz w:val="24"/>
          <w:szCs w:val="24"/>
        </w:rPr>
        <w:t>CRM Marketing Manager</w:t>
      </w:r>
    </w:p>
    <w:p w14:paraId="69DB4827" w14:textId="7D79E99E" w:rsidR="00370FCE" w:rsidRPr="00CE291D" w:rsidRDefault="00370FCE" w:rsidP="00370FCE">
      <w:pPr>
        <w:pStyle w:val="FirstParagraph"/>
        <w:rPr>
          <w:sz w:val="22"/>
          <w:szCs w:val="22"/>
        </w:rPr>
      </w:pPr>
      <w:r w:rsidRPr="00CE291D">
        <w:rPr>
          <w:b/>
          <w:bCs/>
          <w:sz w:val="22"/>
          <w:szCs w:val="22"/>
        </w:rPr>
        <w:t>L’Oréal (SalonCentric)</w:t>
      </w:r>
      <w:r w:rsidRPr="00CE291D">
        <w:rPr>
          <w:sz w:val="22"/>
          <w:szCs w:val="22"/>
        </w:rPr>
        <w:t xml:space="preserve"> | 20</w:t>
      </w:r>
      <w:r w:rsidR="002109E6" w:rsidRPr="00CE291D">
        <w:rPr>
          <w:sz w:val="22"/>
          <w:szCs w:val="22"/>
        </w:rPr>
        <w:t>16</w:t>
      </w:r>
      <w:r w:rsidRPr="00CE291D">
        <w:rPr>
          <w:sz w:val="22"/>
          <w:szCs w:val="22"/>
        </w:rPr>
        <w:t>–20</w:t>
      </w:r>
      <w:r w:rsidR="002109E6" w:rsidRPr="00CE291D">
        <w:rPr>
          <w:sz w:val="22"/>
          <w:szCs w:val="22"/>
        </w:rPr>
        <w:t>17</w:t>
      </w:r>
    </w:p>
    <w:p w14:paraId="1C6BEE8A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Managed email and CRM marketing programs for </w:t>
      </w:r>
      <w:r w:rsidRPr="00CE291D">
        <w:rPr>
          <w:b/>
          <w:bCs/>
          <w:sz w:val="22"/>
          <w:szCs w:val="22"/>
        </w:rPr>
        <w:t>8M+ contact database</w:t>
      </w:r>
    </w:p>
    <w:p w14:paraId="73AAECF6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Executed lifecycle campaigns, testing, and performance reporting</w:t>
      </w:r>
    </w:p>
    <w:p w14:paraId="7F51887B" w14:textId="77777777" w:rsidR="00370FCE" w:rsidRPr="00CE291D" w:rsidRDefault="005D0F9D" w:rsidP="00370FCE">
      <w:pPr>
        <w:rPr>
          <w:sz w:val="20"/>
          <w:szCs w:val="20"/>
        </w:rPr>
      </w:pPr>
      <w:r w:rsidRPr="00CE291D">
        <w:rPr>
          <w:sz w:val="20"/>
          <w:szCs w:val="20"/>
        </w:rPr>
        <w:pict w14:anchorId="1597B3B0">
          <v:rect id="_x0000_i1185" style="width:0;height:1.5pt" o:hralign="center" o:hrstd="t" o:hr="t"/>
        </w:pict>
      </w:r>
    </w:p>
    <w:p w14:paraId="35A52A85" w14:textId="77777777" w:rsidR="00BF0468" w:rsidRPr="00CE291D" w:rsidRDefault="00BF0468" w:rsidP="00BF0468">
      <w:pPr>
        <w:pStyle w:val="NormalWeb"/>
        <w:rPr>
          <w:sz w:val="22"/>
          <w:szCs w:val="22"/>
        </w:rPr>
      </w:pPr>
      <w:bookmarkStart w:id="6" w:name="education-1"/>
      <w:bookmarkEnd w:id="2"/>
      <w:bookmarkEnd w:id="5"/>
      <w:r w:rsidRPr="00CE291D">
        <w:rPr>
          <w:rStyle w:val="Strong"/>
          <w:rFonts w:ascii="Arial" w:hAnsi="Arial" w:cs="Arial"/>
        </w:rPr>
        <w:t>SEO Manager</w:t>
      </w:r>
    </w:p>
    <w:p w14:paraId="67AE141A" w14:textId="41F0F895" w:rsidR="00BF0468" w:rsidRPr="00CE291D" w:rsidRDefault="00BF0468" w:rsidP="00BF0468">
      <w:pPr>
        <w:pStyle w:val="NormalWeb"/>
        <w:rPr>
          <w:b/>
          <w:bCs/>
          <w:sz w:val="22"/>
          <w:szCs w:val="22"/>
        </w:rPr>
      </w:pPr>
      <w:r w:rsidRPr="00CE291D">
        <w:rPr>
          <w:rStyle w:val="Strong"/>
          <w:sz w:val="22"/>
          <w:szCs w:val="22"/>
        </w:rPr>
        <w:t>Bisk Education</w:t>
      </w:r>
      <w:r w:rsidRPr="00CE291D">
        <w:rPr>
          <w:sz w:val="22"/>
          <w:szCs w:val="22"/>
        </w:rPr>
        <w:t xml:space="preserve"> | 201</w:t>
      </w:r>
      <w:r w:rsidR="002109E6" w:rsidRPr="00CE291D">
        <w:rPr>
          <w:sz w:val="22"/>
          <w:szCs w:val="22"/>
        </w:rPr>
        <w:t>3</w:t>
      </w:r>
      <w:r w:rsidRPr="00CE291D">
        <w:rPr>
          <w:sz w:val="22"/>
          <w:szCs w:val="22"/>
        </w:rPr>
        <w:t>–201</w:t>
      </w:r>
      <w:r w:rsidR="002109E6" w:rsidRPr="00CE291D">
        <w:rPr>
          <w:sz w:val="22"/>
          <w:szCs w:val="22"/>
        </w:rPr>
        <w:t>6</w:t>
      </w:r>
    </w:p>
    <w:p w14:paraId="1C46242E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Managed SEO and content strategy for a </w:t>
      </w:r>
      <w:r w:rsidRPr="00CE291D">
        <w:rPr>
          <w:rStyle w:val="Strong"/>
          <w:sz w:val="22"/>
          <w:szCs w:val="22"/>
        </w:rPr>
        <w:t>15-person marketing team</w:t>
      </w:r>
      <w:r w:rsidRPr="00CE291D">
        <w:rPr>
          <w:sz w:val="22"/>
          <w:szCs w:val="22"/>
        </w:rPr>
        <w:t xml:space="preserve"> with </w:t>
      </w:r>
      <w:r w:rsidRPr="00CE291D">
        <w:rPr>
          <w:rStyle w:val="Strong"/>
          <w:sz w:val="22"/>
          <w:szCs w:val="22"/>
        </w:rPr>
        <w:t>5 direct reports</w:t>
      </w:r>
      <w:r w:rsidRPr="00CE291D">
        <w:rPr>
          <w:sz w:val="22"/>
          <w:szCs w:val="22"/>
        </w:rPr>
        <w:t>, supporting online enrollment growth for university partners</w:t>
      </w:r>
    </w:p>
    <w:p w14:paraId="49E6C06B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>Consulted with higher education institutions including MSU, USF, Villanova, Columbia University, and Florida Tech on digital marketing and SEO strategy</w:t>
      </w:r>
    </w:p>
    <w:p w14:paraId="34709C31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>Led conversion rate optimization testing across landing pages and enrollment funnels</w:t>
      </w:r>
    </w:p>
    <w:p w14:paraId="5F24DD0A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>Conducted technical and content SEO audits to improve organic performance and site health</w:t>
      </w:r>
    </w:p>
    <w:p w14:paraId="2440AF49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 xml:space="preserve">Collaborated with content and marketing automation teams on </w:t>
      </w:r>
      <w:r w:rsidRPr="00CE291D">
        <w:rPr>
          <w:rStyle w:val="Strong"/>
          <w:sz w:val="22"/>
          <w:szCs w:val="22"/>
        </w:rPr>
        <w:t>lead nurture and lifecycle campaigns</w:t>
      </w:r>
    </w:p>
    <w:p w14:paraId="60915783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>Delivered training and guidance on SEO, CRO, and website optimization best practices</w:t>
      </w:r>
    </w:p>
    <w:p w14:paraId="42D72E2E" w14:textId="77777777" w:rsidR="00BF0468" w:rsidRPr="00CE291D" w:rsidRDefault="00BF0468" w:rsidP="00BF0468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CE291D">
        <w:rPr>
          <w:sz w:val="22"/>
          <w:szCs w:val="22"/>
        </w:rPr>
        <w:t>Designed and executed A/B tests to improve website conversion rates and user experience</w:t>
      </w:r>
    </w:p>
    <w:p w14:paraId="4A8E7882" w14:textId="2CC6DFAB" w:rsidR="00BF0468" w:rsidRPr="00CE291D" w:rsidRDefault="005D0F9D" w:rsidP="00370FCE">
      <w:pPr>
        <w:pStyle w:val="Heading2"/>
        <w:rPr>
          <w:sz w:val="32"/>
          <w:szCs w:val="32"/>
        </w:rPr>
      </w:pPr>
      <w:r w:rsidRPr="00CE291D">
        <w:rPr>
          <w:sz w:val="32"/>
          <w:szCs w:val="32"/>
        </w:rPr>
        <w:lastRenderedPageBreak/>
        <w:pict w14:anchorId="21860051">
          <v:rect id="_x0000_i1186" style="width:0;height:1.5pt" o:hralign="center" o:hrstd="t" o:hr="t"/>
        </w:pict>
      </w:r>
    </w:p>
    <w:p w14:paraId="7ADB078B" w14:textId="0D9100E5" w:rsidR="00AA6F72" w:rsidRPr="00CE291D" w:rsidRDefault="00AA6F72" w:rsidP="00370FCE">
      <w:pPr>
        <w:pStyle w:val="Heading2"/>
        <w:rPr>
          <w:sz w:val="32"/>
          <w:szCs w:val="32"/>
        </w:rPr>
      </w:pPr>
      <w:r w:rsidRPr="00CE291D">
        <w:rPr>
          <w:sz w:val="32"/>
          <w:szCs w:val="32"/>
        </w:rPr>
        <w:t>Previous Roles</w:t>
      </w:r>
    </w:p>
    <w:p w14:paraId="2B60D223" w14:textId="3FCFD31B" w:rsidR="00AA6F72" w:rsidRPr="00CE291D" w:rsidRDefault="00AA6F72" w:rsidP="00AA6F72">
      <w:pPr>
        <w:rPr>
          <w:sz w:val="20"/>
          <w:szCs w:val="20"/>
        </w:rPr>
      </w:pPr>
      <w:r w:rsidRPr="00164766">
        <w:rPr>
          <w:b/>
          <w:bCs/>
          <w:sz w:val="20"/>
          <w:szCs w:val="20"/>
        </w:rPr>
        <w:t>Internet Marketing Coordinator</w:t>
      </w:r>
      <w:r w:rsidR="009D6F19" w:rsidRPr="00CE291D">
        <w:rPr>
          <w:sz w:val="20"/>
          <w:szCs w:val="20"/>
        </w:rPr>
        <w:t xml:space="preserve"> – Zymphony Technology Solutions</w:t>
      </w:r>
      <w:r w:rsidR="006223E6" w:rsidRPr="00CE291D">
        <w:rPr>
          <w:sz w:val="20"/>
          <w:szCs w:val="20"/>
        </w:rPr>
        <w:t xml:space="preserve"> 2012-2013</w:t>
      </w:r>
    </w:p>
    <w:p w14:paraId="62FF9AFE" w14:textId="63C79093" w:rsidR="009D6F19" w:rsidRPr="00CE291D" w:rsidRDefault="009D6F19" w:rsidP="00AA6F72">
      <w:pPr>
        <w:rPr>
          <w:sz w:val="20"/>
          <w:szCs w:val="20"/>
        </w:rPr>
      </w:pPr>
      <w:r w:rsidRPr="00164766">
        <w:rPr>
          <w:b/>
          <w:bCs/>
          <w:sz w:val="20"/>
          <w:szCs w:val="20"/>
        </w:rPr>
        <w:t>Jr. Web Developer</w:t>
      </w:r>
      <w:r w:rsidRPr="00CE291D">
        <w:rPr>
          <w:sz w:val="20"/>
          <w:szCs w:val="20"/>
        </w:rPr>
        <w:t xml:space="preserve"> – Blue Tangerine Solutions</w:t>
      </w:r>
      <w:r w:rsidR="006223E6" w:rsidRPr="00CE291D">
        <w:rPr>
          <w:sz w:val="20"/>
          <w:szCs w:val="20"/>
        </w:rPr>
        <w:t xml:space="preserve"> – 2011-2012</w:t>
      </w:r>
    </w:p>
    <w:p w14:paraId="71A90008" w14:textId="07293233" w:rsidR="00DD080A" w:rsidRPr="00CE291D" w:rsidRDefault="00BB64A4" w:rsidP="00AA6F72">
      <w:pPr>
        <w:rPr>
          <w:sz w:val="20"/>
          <w:szCs w:val="20"/>
        </w:rPr>
      </w:pPr>
      <w:r w:rsidRPr="00164766">
        <w:rPr>
          <w:b/>
          <w:bCs/>
          <w:sz w:val="20"/>
          <w:szCs w:val="20"/>
        </w:rPr>
        <w:t>Social Media Coordinator</w:t>
      </w:r>
      <w:r w:rsidRPr="00CE291D">
        <w:rPr>
          <w:sz w:val="20"/>
          <w:szCs w:val="20"/>
        </w:rPr>
        <w:t xml:space="preserve"> – Revolution Technologies</w:t>
      </w:r>
      <w:r w:rsidR="006223E6" w:rsidRPr="00CE291D">
        <w:rPr>
          <w:sz w:val="20"/>
          <w:szCs w:val="20"/>
        </w:rPr>
        <w:t xml:space="preserve"> </w:t>
      </w:r>
      <w:r w:rsidR="00E346D9" w:rsidRPr="00CE291D">
        <w:rPr>
          <w:sz w:val="20"/>
          <w:szCs w:val="20"/>
        </w:rPr>
        <w:t>–</w:t>
      </w:r>
      <w:r w:rsidR="006223E6" w:rsidRPr="00CE291D">
        <w:rPr>
          <w:sz w:val="20"/>
          <w:szCs w:val="20"/>
        </w:rPr>
        <w:t xml:space="preserve"> </w:t>
      </w:r>
      <w:r w:rsidR="00E346D9" w:rsidRPr="00CE291D">
        <w:rPr>
          <w:sz w:val="20"/>
          <w:szCs w:val="20"/>
        </w:rPr>
        <w:t>2010-2011</w:t>
      </w:r>
    </w:p>
    <w:p w14:paraId="608B767F" w14:textId="156855E7" w:rsidR="00AA6F72" w:rsidRPr="00CE291D" w:rsidRDefault="00DD080A" w:rsidP="00E346D9">
      <w:pPr>
        <w:rPr>
          <w:sz w:val="20"/>
          <w:szCs w:val="20"/>
        </w:rPr>
      </w:pPr>
      <w:r w:rsidRPr="00164766">
        <w:rPr>
          <w:b/>
          <w:bCs/>
          <w:sz w:val="20"/>
          <w:szCs w:val="20"/>
        </w:rPr>
        <w:t>Copywriter</w:t>
      </w:r>
      <w:r w:rsidRPr="00CE291D">
        <w:rPr>
          <w:sz w:val="20"/>
          <w:szCs w:val="20"/>
        </w:rPr>
        <w:t xml:space="preserve"> – Florida Institute of Technology</w:t>
      </w:r>
      <w:r w:rsidR="00E346D9" w:rsidRPr="00CE291D">
        <w:rPr>
          <w:sz w:val="20"/>
          <w:szCs w:val="20"/>
        </w:rPr>
        <w:t xml:space="preserve"> </w:t>
      </w:r>
      <w:r w:rsidR="00E346D9" w:rsidRPr="00CE291D">
        <w:rPr>
          <w:sz w:val="20"/>
          <w:szCs w:val="20"/>
        </w:rPr>
        <w:t xml:space="preserve">– </w:t>
      </w:r>
      <w:r w:rsidR="00E346D9" w:rsidRPr="00CE291D">
        <w:rPr>
          <w:sz w:val="20"/>
          <w:szCs w:val="20"/>
        </w:rPr>
        <w:t xml:space="preserve"> 2010</w:t>
      </w:r>
    </w:p>
    <w:p w14:paraId="76B12EAE" w14:textId="1498D743" w:rsidR="00E346D9" w:rsidRPr="00CE291D" w:rsidRDefault="00E346D9" w:rsidP="00370FCE">
      <w:pPr>
        <w:pStyle w:val="Heading2"/>
        <w:rPr>
          <w:sz w:val="32"/>
          <w:szCs w:val="32"/>
        </w:rPr>
      </w:pPr>
      <w:r w:rsidRPr="00CE291D">
        <w:rPr>
          <w:sz w:val="32"/>
          <w:szCs w:val="32"/>
        </w:rPr>
        <w:pict w14:anchorId="0658B809">
          <v:rect id="_x0000_i1187" style="width:0;height:1.5pt" o:hralign="center" o:hrstd="t" o:hr="t"/>
        </w:pict>
      </w:r>
    </w:p>
    <w:p w14:paraId="75EDE545" w14:textId="7FE10607" w:rsidR="00370FCE" w:rsidRPr="00CE291D" w:rsidRDefault="00370FCE" w:rsidP="00370FCE">
      <w:pPr>
        <w:pStyle w:val="Heading2"/>
        <w:rPr>
          <w:sz w:val="32"/>
          <w:szCs w:val="32"/>
        </w:rPr>
      </w:pPr>
      <w:r w:rsidRPr="00CE291D">
        <w:rPr>
          <w:sz w:val="32"/>
          <w:szCs w:val="32"/>
        </w:rPr>
        <w:t>EDUCATION</w:t>
      </w:r>
    </w:p>
    <w:p w14:paraId="42817B62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MBA, Business Administration – Florida Institute of Technology</w:t>
      </w:r>
    </w:p>
    <w:p w14:paraId="7C67270E" w14:textId="77777777" w:rsidR="00370FCE" w:rsidRPr="00CE291D" w:rsidRDefault="00370FCE" w:rsidP="00370FCE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CE291D">
        <w:rPr>
          <w:sz w:val="22"/>
          <w:szCs w:val="22"/>
        </w:rPr>
        <w:t>BS, Digital Media (Marketing Minor) – University of Central Florida</w:t>
      </w:r>
    </w:p>
    <w:bookmarkEnd w:id="6"/>
    <w:p w14:paraId="54651F4E" w14:textId="77777777" w:rsidR="00567162" w:rsidRPr="00CE291D" w:rsidRDefault="00567162" w:rsidP="00370FCE">
      <w:pPr>
        <w:rPr>
          <w:sz w:val="20"/>
          <w:szCs w:val="20"/>
        </w:rPr>
      </w:pPr>
    </w:p>
    <w:sectPr w:rsidR="00567162" w:rsidRPr="00CE291D" w:rsidSect="00370FC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1"/>
    <w:multiLevelType w:val="multilevel"/>
    <w:tmpl w:val="18AA9C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857A8"/>
    <w:multiLevelType w:val="multilevel"/>
    <w:tmpl w:val="393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1920"/>
    <w:multiLevelType w:val="hybridMultilevel"/>
    <w:tmpl w:val="0FC2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7DE8"/>
    <w:multiLevelType w:val="hybridMultilevel"/>
    <w:tmpl w:val="EF38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11903"/>
    <w:multiLevelType w:val="multilevel"/>
    <w:tmpl w:val="5E2E9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E40A9F"/>
    <w:multiLevelType w:val="multilevel"/>
    <w:tmpl w:val="4A921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792C4C"/>
    <w:multiLevelType w:val="multilevel"/>
    <w:tmpl w:val="46B28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BE3E33"/>
    <w:multiLevelType w:val="hybridMultilevel"/>
    <w:tmpl w:val="DC6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546"/>
    <w:multiLevelType w:val="multilevel"/>
    <w:tmpl w:val="C5FC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AC71FF"/>
    <w:multiLevelType w:val="multilevel"/>
    <w:tmpl w:val="26969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8B37B4"/>
    <w:multiLevelType w:val="multilevel"/>
    <w:tmpl w:val="887EC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133E63"/>
    <w:multiLevelType w:val="hybridMultilevel"/>
    <w:tmpl w:val="256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210"/>
    <w:multiLevelType w:val="multilevel"/>
    <w:tmpl w:val="79148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FB6078"/>
    <w:multiLevelType w:val="multilevel"/>
    <w:tmpl w:val="3A762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2F3537"/>
    <w:multiLevelType w:val="multilevel"/>
    <w:tmpl w:val="6344A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F1216B"/>
    <w:multiLevelType w:val="hybridMultilevel"/>
    <w:tmpl w:val="73CC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6023">
    <w:abstractNumId w:val="13"/>
  </w:num>
  <w:num w:numId="2" w16cid:durableId="1160148112">
    <w:abstractNumId w:val="14"/>
  </w:num>
  <w:num w:numId="3" w16cid:durableId="959259861">
    <w:abstractNumId w:val="12"/>
  </w:num>
  <w:num w:numId="4" w16cid:durableId="2024353127">
    <w:abstractNumId w:val="4"/>
  </w:num>
  <w:num w:numId="5" w16cid:durableId="138495264">
    <w:abstractNumId w:val="9"/>
  </w:num>
  <w:num w:numId="6" w16cid:durableId="1005785108">
    <w:abstractNumId w:val="8"/>
  </w:num>
  <w:num w:numId="7" w16cid:durableId="866330494">
    <w:abstractNumId w:val="10"/>
  </w:num>
  <w:num w:numId="8" w16cid:durableId="1083644381">
    <w:abstractNumId w:val="6"/>
  </w:num>
  <w:num w:numId="9" w16cid:durableId="583957543">
    <w:abstractNumId w:val="5"/>
  </w:num>
  <w:num w:numId="10" w16cid:durableId="832525262">
    <w:abstractNumId w:val="11"/>
  </w:num>
  <w:num w:numId="11" w16cid:durableId="1340037420">
    <w:abstractNumId w:val="7"/>
  </w:num>
  <w:num w:numId="12" w16cid:durableId="284196729">
    <w:abstractNumId w:val="2"/>
  </w:num>
  <w:num w:numId="13" w16cid:durableId="1579361875">
    <w:abstractNumId w:val="15"/>
  </w:num>
  <w:num w:numId="14" w16cid:durableId="1149008841">
    <w:abstractNumId w:val="3"/>
  </w:num>
  <w:num w:numId="15" w16cid:durableId="1436556120">
    <w:abstractNumId w:val="0"/>
  </w:num>
  <w:num w:numId="16" w16cid:durableId="51650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1B"/>
    <w:rsid w:val="00006BBD"/>
    <w:rsid w:val="000A25B0"/>
    <w:rsid w:val="000D4B6F"/>
    <w:rsid w:val="00164766"/>
    <w:rsid w:val="00176ED2"/>
    <w:rsid w:val="00193489"/>
    <w:rsid w:val="001D0665"/>
    <w:rsid w:val="002109E6"/>
    <w:rsid w:val="0023299D"/>
    <w:rsid w:val="00295FCA"/>
    <w:rsid w:val="002A32F1"/>
    <w:rsid w:val="002B0963"/>
    <w:rsid w:val="002B6FAE"/>
    <w:rsid w:val="002B7BC4"/>
    <w:rsid w:val="002E25FC"/>
    <w:rsid w:val="002F09D6"/>
    <w:rsid w:val="0031088C"/>
    <w:rsid w:val="00325299"/>
    <w:rsid w:val="00370FCE"/>
    <w:rsid w:val="003A61B6"/>
    <w:rsid w:val="003B08EE"/>
    <w:rsid w:val="003B2881"/>
    <w:rsid w:val="003D2F18"/>
    <w:rsid w:val="003E7205"/>
    <w:rsid w:val="00413B47"/>
    <w:rsid w:val="004218E2"/>
    <w:rsid w:val="0043354F"/>
    <w:rsid w:val="00435781"/>
    <w:rsid w:val="00437007"/>
    <w:rsid w:val="00444ACE"/>
    <w:rsid w:val="004A77CB"/>
    <w:rsid w:val="0050081E"/>
    <w:rsid w:val="00521F78"/>
    <w:rsid w:val="00536BFF"/>
    <w:rsid w:val="00554535"/>
    <w:rsid w:val="00567162"/>
    <w:rsid w:val="00570650"/>
    <w:rsid w:val="005942AA"/>
    <w:rsid w:val="00595477"/>
    <w:rsid w:val="005A5155"/>
    <w:rsid w:val="005C3953"/>
    <w:rsid w:val="005D5606"/>
    <w:rsid w:val="005E2E71"/>
    <w:rsid w:val="00613F78"/>
    <w:rsid w:val="00613FCF"/>
    <w:rsid w:val="006223E6"/>
    <w:rsid w:val="0064726C"/>
    <w:rsid w:val="00650365"/>
    <w:rsid w:val="00663D34"/>
    <w:rsid w:val="00682D9F"/>
    <w:rsid w:val="006B74A0"/>
    <w:rsid w:val="006D3F0D"/>
    <w:rsid w:val="006E3689"/>
    <w:rsid w:val="006E5CD8"/>
    <w:rsid w:val="007073F3"/>
    <w:rsid w:val="0078631B"/>
    <w:rsid w:val="00786FC4"/>
    <w:rsid w:val="007C424F"/>
    <w:rsid w:val="007D6C1B"/>
    <w:rsid w:val="007F0177"/>
    <w:rsid w:val="00803F77"/>
    <w:rsid w:val="00807F91"/>
    <w:rsid w:val="0082358A"/>
    <w:rsid w:val="008409A6"/>
    <w:rsid w:val="008525C0"/>
    <w:rsid w:val="008D3FFE"/>
    <w:rsid w:val="008E6973"/>
    <w:rsid w:val="00907D48"/>
    <w:rsid w:val="0092328E"/>
    <w:rsid w:val="00930ED0"/>
    <w:rsid w:val="009B7DC7"/>
    <w:rsid w:val="009D4661"/>
    <w:rsid w:val="009D6F19"/>
    <w:rsid w:val="00A13F21"/>
    <w:rsid w:val="00A17705"/>
    <w:rsid w:val="00A225F4"/>
    <w:rsid w:val="00A254B6"/>
    <w:rsid w:val="00A2596C"/>
    <w:rsid w:val="00A25DE9"/>
    <w:rsid w:val="00A31F00"/>
    <w:rsid w:val="00A50547"/>
    <w:rsid w:val="00A54E05"/>
    <w:rsid w:val="00A72D8C"/>
    <w:rsid w:val="00AA6F72"/>
    <w:rsid w:val="00AC4710"/>
    <w:rsid w:val="00AD5B8B"/>
    <w:rsid w:val="00AE3784"/>
    <w:rsid w:val="00AE3A65"/>
    <w:rsid w:val="00B01C6B"/>
    <w:rsid w:val="00B06538"/>
    <w:rsid w:val="00BA6179"/>
    <w:rsid w:val="00BB64A4"/>
    <w:rsid w:val="00BF0468"/>
    <w:rsid w:val="00BF46BE"/>
    <w:rsid w:val="00C7595F"/>
    <w:rsid w:val="00C87086"/>
    <w:rsid w:val="00C94AE2"/>
    <w:rsid w:val="00C966B3"/>
    <w:rsid w:val="00C96917"/>
    <w:rsid w:val="00CE291D"/>
    <w:rsid w:val="00D12BA4"/>
    <w:rsid w:val="00D65951"/>
    <w:rsid w:val="00D8470F"/>
    <w:rsid w:val="00D90AA2"/>
    <w:rsid w:val="00D91991"/>
    <w:rsid w:val="00DA700C"/>
    <w:rsid w:val="00DD080A"/>
    <w:rsid w:val="00DD2063"/>
    <w:rsid w:val="00E044F0"/>
    <w:rsid w:val="00E15DD9"/>
    <w:rsid w:val="00E346D9"/>
    <w:rsid w:val="00E34C29"/>
    <w:rsid w:val="00E63AEF"/>
    <w:rsid w:val="00E711BA"/>
    <w:rsid w:val="00E84775"/>
    <w:rsid w:val="00E86220"/>
    <w:rsid w:val="00E94BF6"/>
    <w:rsid w:val="00E972CB"/>
    <w:rsid w:val="00ED480D"/>
    <w:rsid w:val="00F15449"/>
    <w:rsid w:val="00F40911"/>
    <w:rsid w:val="00F55A65"/>
    <w:rsid w:val="00F62794"/>
    <w:rsid w:val="00F6491D"/>
    <w:rsid w:val="00F671A4"/>
    <w:rsid w:val="00F739E9"/>
    <w:rsid w:val="00F83B8D"/>
    <w:rsid w:val="00F93090"/>
    <w:rsid w:val="00FD0D6B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FEF4"/>
  <w15:docId w15:val="{232C5DFE-2C0F-4F24-9478-95BF4EEA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4EE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370FCE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0FCE"/>
    <w:rPr>
      <w:rFonts w:asciiTheme="minorHAnsi" w:eastAsiaTheme="minorHAnsi" w:hAnsiTheme="minorHAnsi" w:cstheme="minorBidi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70FCE"/>
  </w:style>
  <w:style w:type="paragraph" w:customStyle="1" w:styleId="Compact">
    <w:name w:val="Compact"/>
    <w:basedOn w:val="BodyText"/>
    <w:qFormat/>
    <w:rsid w:val="00370FCE"/>
    <w:pPr>
      <w:spacing w:before="36" w:after="36"/>
    </w:pPr>
  </w:style>
  <w:style w:type="character" w:styleId="Hyperlink">
    <w:name w:val="Hyperlink"/>
    <w:basedOn w:val="DefaultParagraphFont"/>
    <w:uiPriority w:val="99"/>
    <w:unhideWhenUsed/>
    <w:rsid w:val="002B09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jvmed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Vatalaro</dc:creator>
  <cp:lastModifiedBy>Ron Vatalaro</cp:lastModifiedBy>
  <cp:revision>44</cp:revision>
  <dcterms:created xsi:type="dcterms:W3CDTF">2026-01-24T17:34:00Z</dcterms:created>
  <dcterms:modified xsi:type="dcterms:W3CDTF">2026-05-22T21:44:00Z</dcterms:modified>
</cp:coreProperties>
</file>